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BE" w:rsidRDefault="009844D8" w:rsidP="009844D8">
      <w:pPr>
        <w:spacing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9844D8">
        <w:rPr>
          <w:rFonts w:ascii="宋体" w:hAnsi="宋体" w:hint="eastAsia"/>
          <w:b/>
          <w:sz w:val="36"/>
          <w:szCs w:val="36"/>
        </w:rPr>
        <w:t>理论宣讲报告会</w:t>
      </w:r>
      <w:r w:rsidR="00865706">
        <w:rPr>
          <w:rFonts w:ascii="宋体" w:hAnsi="宋体" w:hint="eastAsia"/>
          <w:b/>
          <w:sz w:val="36"/>
          <w:szCs w:val="36"/>
        </w:rPr>
        <w:t>专家</w:t>
      </w:r>
      <w:r w:rsidRPr="009844D8">
        <w:rPr>
          <w:rFonts w:ascii="宋体" w:hAnsi="宋体" w:hint="eastAsia"/>
          <w:b/>
          <w:sz w:val="36"/>
          <w:szCs w:val="36"/>
        </w:rPr>
        <w:t>课酬支付标准</w:t>
      </w:r>
    </w:p>
    <w:p w:rsidR="009844D8" w:rsidRDefault="009844D8" w:rsidP="009844D8">
      <w:pPr>
        <w:spacing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494DBE" w:rsidRDefault="00494DBE" w:rsidP="00494DB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1.副高级技术职称专业人员每学时最高不超过500元；</w:t>
      </w:r>
    </w:p>
    <w:p w:rsidR="00494DBE" w:rsidRDefault="00494DBE" w:rsidP="00494DB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2.正高级技术职称专业人员每学时最高不超过1000元；</w:t>
      </w:r>
    </w:p>
    <w:p w:rsidR="00494DBE" w:rsidRDefault="00494DBE" w:rsidP="00494DB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3.院士、全国知名专家每学时一般不超过1500元。</w:t>
      </w:r>
    </w:p>
    <w:p w:rsidR="00494DBE" w:rsidRDefault="00494DBE" w:rsidP="00494DB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讲课费按实际发生的学时计算，每半天最多按4学时计算。</w:t>
      </w:r>
    </w:p>
    <w:p w:rsidR="00494DBE" w:rsidRDefault="00494DBE" w:rsidP="00494DB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其他人员讲课，参照上述标准执行。</w:t>
      </w:r>
    </w:p>
    <w:p w:rsidR="00D80DA3" w:rsidRPr="00494DBE" w:rsidRDefault="00D80DA3"/>
    <w:sectPr w:rsidR="00D80DA3" w:rsidRPr="00494DBE" w:rsidSect="00D80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87" w:rsidRDefault="00880D87" w:rsidP="009844D8">
      <w:r>
        <w:separator/>
      </w:r>
    </w:p>
  </w:endnote>
  <w:endnote w:type="continuationSeparator" w:id="1">
    <w:p w:rsidR="00880D87" w:rsidRDefault="00880D87" w:rsidP="0098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87" w:rsidRDefault="00880D87" w:rsidP="009844D8">
      <w:r>
        <w:separator/>
      </w:r>
    </w:p>
  </w:footnote>
  <w:footnote w:type="continuationSeparator" w:id="1">
    <w:p w:rsidR="00880D87" w:rsidRDefault="00880D87" w:rsidP="00984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DBE"/>
    <w:rsid w:val="0003380A"/>
    <w:rsid w:val="00050B92"/>
    <w:rsid w:val="00133B64"/>
    <w:rsid w:val="003177D9"/>
    <w:rsid w:val="003545DB"/>
    <w:rsid w:val="00494DBE"/>
    <w:rsid w:val="00865706"/>
    <w:rsid w:val="00880D87"/>
    <w:rsid w:val="009844D8"/>
    <w:rsid w:val="00B600BE"/>
    <w:rsid w:val="00B951C0"/>
    <w:rsid w:val="00C02882"/>
    <w:rsid w:val="00D80DA3"/>
    <w:rsid w:val="00EA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4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4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2019-08-06T01:53:00Z</dcterms:created>
  <dcterms:modified xsi:type="dcterms:W3CDTF">2019-08-06T01:58:00Z</dcterms:modified>
</cp:coreProperties>
</file>